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2A923" w14:textId="012F5EBC" w:rsidR="001F26FD" w:rsidRPr="00C4240B" w:rsidRDefault="001F26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223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0"/>
        <w:gridCol w:w="555"/>
        <w:gridCol w:w="3180"/>
        <w:gridCol w:w="128"/>
        <w:gridCol w:w="3847"/>
        <w:gridCol w:w="3866"/>
        <w:gridCol w:w="94"/>
        <w:gridCol w:w="176"/>
      </w:tblGrid>
      <w:tr w:rsidR="009A5678" w:rsidRPr="00C4240B" w14:paraId="1F268E1B" w14:textId="77777777" w:rsidTr="009A5678">
        <w:trPr>
          <w:gridAfter w:val="1"/>
          <w:wAfter w:w="176" w:type="dxa"/>
          <w:trHeight w:val="2016"/>
          <w:jc w:val="center"/>
        </w:trPr>
        <w:tc>
          <w:tcPr>
            <w:tcW w:w="390" w:type="dxa"/>
            <w:vMerge w:val="restart"/>
            <w:shd w:val="clear" w:color="auto" w:fill="0B5394"/>
            <w:vAlign w:val="center"/>
          </w:tcPr>
          <w:p w14:paraId="336F75D6" w14:textId="656C77A2" w:rsidR="009A5678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ind w:left="454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7710" w:type="dxa"/>
            <w:gridSpan w:val="4"/>
            <w:shd w:val="clear" w:color="auto" w:fill="0B5394"/>
            <w:vAlign w:val="center"/>
          </w:tcPr>
          <w:p w14:paraId="738C815B" w14:textId="5F89CD04" w:rsidR="009A5678" w:rsidRDefault="009A5678" w:rsidP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ind w:left="570"/>
              <w:rPr>
                <w:rFonts w:ascii="Arial" w:eastAsia="Arial" w:hAnsi="Arial" w:cs="Arial"/>
                <w:color w:val="FFFFFF"/>
                <w:sz w:val="64"/>
                <w:szCs w:val="64"/>
              </w:rPr>
            </w:pPr>
            <w:r w:rsidRPr="009A5678">
              <w:rPr>
                <w:rFonts w:ascii="Arial" w:eastAsia="Arial" w:hAnsi="Arial" w:cs="Arial"/>
                <w:color w:val="FFFFFF"/>
                <w:sz w:val="64"/>
                <w:szCs w:val="64"/>
              </w:rPr>
              <w:t>Anna R. Smith</w:t>
            </w:r>
          </w:p>
          <w:p w14:paraId="41C75A7D" w14:textId="2934829E" w:rsidR="009A5678" w:rsidRPr="009A5678" w:rsidRDefault="009A5678" w:rsidP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13"/>
              <w:ind w:left="570"/>
              <w:rPr>
                <w:rFonts w:ascii="Arial" w:eastAsia="Arial" w:hAnsi="Arial" w:cs="Arial"/>
                <w:color w:val="FFFFFF"/>
                <w:sz w:val="28"/>
                <w:szCs w:val="28"/>
              </w:rPr>
            </w:pPr>
            <w:r w:rsidRPr="009A5678">
              <w:rPr>
                <w:rFonts w:ascii="Arial" w:eastAsia="Arial" w:hAnsi="Arial" w:cs="Arial"/>
                <w:color w:val="FFFFFF"/>
                <w:sz w:val="28"/>
                <w:szCs w:val="28"/>
              </w:rPr>
              <w:t>PMP</w:t>
            </w:r>
          </w:p>
        </w:tc>
        <w:tc>
          <w:tcPr>
            <w:tcW w:w="3960" w:type="dxa"/>
            <w:gridSpan w:val="2"/>
            <w:vMerge w:val="restart"/>
            <w:shd w:val="clear" w:color="auto" w:fill="0B5394"/>
          </w:tcPr>
          <w:p w14:paraId="6B3B5005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23343854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2E0079E7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449E0D78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4BEDA681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2856111E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632BB471" w14:textId="77777777" w:rsidR="009A5678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</w:p>
          <w:p w14:paraId="17E74AA0" w14:textId="1EB63CA1" w:rsidR="009A5678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4"/>
                <w:szCs w:val="24"/>
              </w:rPr>
            </w:pPr>
            <w:r w:rsidRPr="00C4240B">
              <w:rPr>
                <w:rFonts w:ascii="Arial" w:eastAsia="Arial" w:hAnsi="Arial" w:cs="Arial"/>
                <w:bCs/>
                <w:color w:val="FFFFFF"/>
              </w:rPr>
              <w:t>+39 777 88 99 666</w:t>
            </w:r>
          </w:p>
        </w:tc>
      </w:tr>
      <w:tr w:rsidR="009A5678" w:rsidRPr="00C4240B" w14:paraId="40A72B32" w14:textId="77777777" w:rsidTr="009A5678">
        <w:trPr>
          <w:gridAfter w:val="1"/>
          <w:wAfter w:w="176" w:type="dxa"/>
          <w:trHeight w:val="200"/>
          <w:jc w:val="center"/>
        </w:trPr>
        <w:tc>
          <w:tcPr>
            <w:tcW w:w="390" w:type="dxa"/>
            <w:vMerge/>
            <w:shd w:val="clear" w:color="auto" w:fill="0B5394"/>
          </w:tcPr>
          <w:p w14:paraId="25265B35" w14:textId="77777777" w:rsidR="009A5678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735" w:type="dxa"/>
            <w:gridSpan w:val="2"/>
            <w:shd w:val="clear" w:color="auto" w:fill="0B5394"/>
          </w:tcPr>
          <w:p w14:paraId="6416158D" w14:textId="4F2AA678" w:rsidR="009A5678" w:rsidRPr="00C4240B" w:rsidRDefault="009A5678" w:rsidP="009A5678">
            <w:pPr>
              <w:widowControl w:val="0"/>
              <w:spacing w:before="113" w:after="113"/>
              <w:ind w:left="660"/>
              <w:rPr>
                <w:rFonts w:ascii="Arial" w:eastAsia="Arial" w:hAnsi="Arial" w:cs="Arial"/>
                <w:bCs/>
                <w:color w:val="FFFFFF"/>
              </w:rPr>
            </w:pPr>
            <w:r w:rsidRPr="00C4240B">
              <w:rPr>
                <w:rFonts w:ascii="Arial" w:eastAsia="Arial" w:hAnsi="Arial" w:cs="Arial"/>
                <w:bCs/>
                <w:color w:val="FFFFFF"/>
              </w:rPr>
              <w:t>Via Vercellino 14,</w:t>
            </w:r>
            <w:r>
              <w:rPr>
                <w:rFonts w:ascii="Arial" w:eastAsia="Arial" w:hAnsi="Arial" w:cs="Arial"/>
                <w:bCs/>
                <w:color w:val="FFFFFF"/>
              </w:rPr>
              <w:br/>
            </w:r>
            <w:r w:rsidRPr="00C4240B">
              <w:rPr>
                <w:rFonts w:ascii="Arial" w:eastAsia="Arial" w:hAnsi="Arial" w:cs="Arial"/>
                <w:bCs/>
                <w:color w:val="FFFFFF"/>
              </w:rPr>
              <w:t>10064 Torino (TO)</w:t>
            </w:r>
          </w:p>
        </w:tc>
        <w:tc>
          <w:tcPr>
            <w:tcW w:w="3975" w:type="dxa"/>
            <w:gridSpan w:val="2"/>
            <w:shd w:val="clear" w:color="auto" w:fill="0B5394"/>
          </w:tcPr>
          <w:p w14:paraId="3E45AE0B" w14:textId="722826D1" w:rsidR="009A5678" w:rsidRPr="00C4240B" w:rsidRDefault="009A5678">
            <w:pPr>
              <w:widowControl w:val="0"/>
              <w:spacing w:before="113" w:after="113"/>
              <w:rPr>
                <w:rFonts w:ascii="Arial" w:eastAsia="Arial" w:hAnsi="Arial" w:cs="Arial"/>
                <w:b/>
                <w:color w:val="FFFFFF"/>
              </w:rPr>
            </w:pPr>
            <w:r w:rsidRPr="00C4240B">
              <w:rPr>
                <w:rFonts w:ascii="Arial" w:eastAsia="Arial" w:hAnsi="Arial" w:cs="Arial"/>
                <w:bCs/>
                <w:color w:val="FFFFFF"/>
              </w:rPr>
              <w:t>vittorio.nicolini@mail.it</w:t>
            </w:r>
          </w:p>
        </w:tc>
        <w:tc>
          <w:tcPr>
            <w:tcW w:w="3960" w:type="dxa"/>
            <w:gridSpan w:val="2"/>
            <w:vMerge/>
            <w:shd w:val="clear" w:color="auto" w:fill="0B5394"/>
          </w:tcPr>
          <w:p w14:paraId="1232C473" w14:textId="77777777" w:rsidR="009A5678" w:rsidRPr="00C4240B" w:rsidRDefault="009A5678">
            <w:pPr>
              <w:widowControl w:val="0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9A5678" w:rsidRPr="00C4240B" w14:paraId="5C26D9F7" w14:textId="77777777" w:rsidTr="009A5678">
        <w:trPr>
          <w:gridAfter w:val="1"/>
          <w:wAfter w:w="176" w:type="dxa"/>
          <w:trHeight w:val="200"/>
          <w:jc w:val="center"/>
        </w:trPr>
        <w:tc>
          <w:tcPr>
            <w:tcW w:w="390" w:type="dxa"/>
            <w:vMerge/>
            <w:shd w:val="clear" w:color="auto" w:fill="0B5394"/>
          </w:tcPr>
          <w:p w14:paraId="6830F893" w14:textId="77777777" w:rsidR="009A5678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735" w:type="dxa"/>
            <w:gridSpan w:val="2"/>
            <w:shd w:val="clear" w:color="auto" w:fill="0B5394"/>
          </w:tcPr>
          <w:p w14:paraId="2527E95D" w14:textId="6F470943" w:rsidR="009A5678" w:rsidRPr="00C4240B" w:rsidRDefault="009A5678" w:rsidP="000A1DFD">
            <w:pPr>
              <w:widowControl w:val="0"/>
              <w:spacing w:before="113" w:after="113"/>
              <w:rPr>
                <w:rFonts w:ascii="Arial" w:eastAsia="Arial" w:hAnsi="Arial" w:cs="Arial"/>
                <w:bCs/>
                <w:color w:val="FFFFFF"/>
              </w:rPr>
            </w:pPr>
          </w:p>
        </w:tc>
        <w:tc>
          <w:tcPr>
            <w:tcW w:w="3975" w:type="dxa"/>
            <w:gridSpan w:val="2"/>
            <w:shd w:val="clear" w:color="auto" w:fill="0B5394"/>
          </w:tcPr>
          <w:p w14:paraId="07306AE2" w14:textId="1D6AFCF3" w:rsidR="009A5678" w:rsidRPr="00C4240B" w:rsidRDefault="009A5678">
            <w:pPr>
              <w:widowControl w:val="0"/>
              <w:spacing w:before="113" w:after="113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960" w:type="dxa"/>
            <w:gridSpan w:val="2"/>
            <w:vMerge/>
            <w:shd w:val="clear" w:color="auto" w:fill="0B5394"/>
          </w:tcPr>
          <w:p w14:paraId="67810843" w14:textId="77777777" w:rsidR="009A5678" w:rsidRPr="00C4240B" w:rsidRDefault="009A5678">
            <w:pPr>
              <w:widowControl w:val="0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1F26FD" w:rsidRPr="00C4240B" w14:paraId="7A724F6C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66A1D2CD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662" w:right="662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1576" w:type="dxa"/>
            <w:gridSpan w:val="5"/>
            <w:shd w:val="clear" w:color="auto" w:fill="auto"/>
          </w:tcPr>
          <w:p w14:paraId="69210020" w14:textId="03ECEB27" w:rsidR="001F26FD" w:rsidRPr="00C4240B" w:rsidRDefault="009A5678" w:rsidP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left="570" w:right="66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Experienced PMP with a background in law and 7+ </w:t>
            </w:r>
            <w:proofErr w:type="spellStart"/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>years experience</w:t>
            </w:r>
            <w:proofErr w:type="spellEnd"/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growing revenue for a Massachusetts-based electronics firm. Seeking to leverage leadership expertise as project manager for Paylocity. </w:t>
            </w:r>
            <w:r w:rsidRPr="009A5678">
              <w:rPr>
                <w:rFonts w:ascii="Arial" w:eastAsia="Arial" w:hAnsi="Arial" w:cs="Arial"/>
                <w:sz w:val="22"/>
                <w:szCs w:val="22"/>
              </w:rPr>
              <w:t>Guest speaker at the Northeast Lean Conference in 2022.</w:t>
            </w:r>
            <w:r w:rsidR="00BA7D24" w:rsidRPr="00C4240B">
              <w:rPr>
                <w:rFonts w:ascii="Arial" w:eastAsia="Arial" w:hAnsi="Arial" w:cs="Arial"/>
                <w:sz w:val="22"/>
                <w:szCs w:val="22"/>
              </w:rPr>
              <w:br/>
            </w:r>
          </w:p>
        </w:tc>
        <w:tc>
          <w:tcPr>
            <w:tcW w:w="270" w:type="dxa"/>
            <w:gridSpan w:val="2"/>
            <w:shd w:val="clear" w:color="auto" w:fill="auto"/>
          </w:tcPr>
          <w:p w14:paraId="320EBCEB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</w:tr>
      <w:tr w:rsidR="001F26FD" w:rsidRPr="00C4240B" w14:paraId="181F94D7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0E5DCA17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20"/>
              <w:ind w:left="662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auto"/>
          </w:tcPr>
          <w:p w14:paraId="3F1E7E8A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20"/>
              <w:ind w:left="662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FE95817" w14:textId="6CF82CDF" w:rsidR="001F26FD" w:rsidRPr="00C4240B" w:rsidRDefault="009A5678" w:rsidP="00BA7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-645"/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</w:pPr>
            <w:r w:rsidRPr="009A5678"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  <w:t>Work Experience</w:t>
            </w:r>
          </w:p>
        </w:tc>
        <w:tc>
          <w:tcPr>
            <w:tcW w:w="771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5E529AC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20"/>
              <w:ind w:left="45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shd w:val="clear" w:color="auto" w:fill="auto"/>
          </w:tcPr>
          <w:p w14:paraId="437C719E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F26FD" w:rsidRPr="009A5678" w14:paraId="22244186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0E9DB8CD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66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53C748E5" w14:textId="2F774371" w:rsidR="001F26FD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66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January 2020‒April 2024</w:t>
            </w:r>
          </w:p>
          <w:p w14:paraId="1F444A6A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6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13" w:type="dxa"/>
            <w:gridSpan w:val="2"/>
            <w:shd w:val="clear" w:color="auto" w:fill="auto"/>
          </w:tcPr>
          <w:p w14:paraId="0695C0B3" w14:textId="5A4A0177" w:rsidR="00471B94" w:rsidRPr="009A5678" w:rsidRDefault="009A5678" w:rsidP="00471B94">
            <w:pPr>
              <w:rPr>
                <w:sz w:val="22"/>
                <w:szCs w:val="22"/>
                <w:lang w:val="en-US"/>
              </w:rPr>
            </w:pPr>
            <w:r w:rsidRPr="009A56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Project Manager</w:t>
            </w:r>
          </w:p>
          <w:p w14:paraId="4925902B" w14:textId="29F6C436" w:rsidR="00471B94" w:rsidRPr="009A5678" w:rsidRDefault="009A5678" w:rsidP="00471B94">
            <w:pPr>
              <w:rPr>
                <w:sz w:val="22"/>
                <w:szCs w:val="22"/>
                <w:lang w:val="en-US"/>
              </w:rPr>
            </w:pPr>
            <w:proofErr w:type="spellStart"/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Atheon</w:t>
            </w:r>
            <w:proofErr w:type="spellEnd"/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MDC, Massachusetts</w:t>
            </w:r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384E984B" w14:textId="77777777" w:rsidR="009A5678" w:rsidRPr="009A5678" w:rsidRDefault="009A5678" w:rsidP="009A5678">
            <w:pPr>
              <w:pStyle w:val="ListParagraph"/>
              <w:numPr>
                <w:ilvl w:val="0"/>
                <w:numId w:val="12"/>
              </w:numPr>
              <w:ind w:left="405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Led electronics fab project management for Raytheon MDC’s 85 employees.</w:t>
            </w:r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58B6D2BA" w14:textId="77777777" w:rsidR="001F26FD" w:rsidRPr="009A5678" w:rsidRDefault="009A5678" w:rsidP="009A5678">
            <w:pPr>
              <w:pStyle w:val="ListParagraph"/>
              <w:numPr>
                <w:ilvl w:val="0"/>
                <w:numId w:val="12"/>
              </w:numPr>
              <w:ind w:left="405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Managed the highly successful Lean Training project for three years. </w:t>
            </w:r>
            <w:r w:rsidRPr="009A5678">
              <w:rPr>
                <w:rFonts w:ascii="Arial" w:eastAsia="Arial" w:hAnsi="Arial" w:cs="Arial"/>
                <w:sz w:val="22"/>
                <w:szCs w:val="22"/>
              </w:rPr>
              <w:t>Improved quality by 32%, cut lead times 21%, cut costs 48%.</w:t>
            </w:r>
          </w:p>
          <w:p w14:paraId="76A1A990" w14:textId="56E89F82" w:rsidR="009A5678" w:rsidRPr="009A5678" w:rsidRDefault="009A5678" w:rsidP="009A5678">
            <w:pPr>
              <w:pStyle w:val="ListParagraph"/>
              <w:numPr>
                <w:ilvl w:val="0"/>
                <w:numId w:val="12"/>
              </w:numPr>
              <w:ind w:left="405"/>
              <w:textAlignment w:val="baseline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>Managed the “Learn by Benchmarking” project. Created opportunities for 20 change-leaders to travel to other facilities. These employees then returned to share best practices with peers.</w:t>
            </w:r>
          </w:p>
          <w:p w14:paraId="75CB5243" w14:textId="136C5B80" w:rsidR="009A5678" w:rsidRPr="009A5678" w:rsidRDefault="009A5678" w:rsidP="009A5678">
            <w:pPr>
              <w:textAlignment w:val="baseline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70" w:type="dxa"/>
            <w:gridSpan w:val="2"/>
            <w:shd w:val="clear" w:color="auto" w:fill="auto"/>
          </w:tcPr>
          <w:p w14:paraId="141FC70F" w14:textId="77777777" w:rsidR="001F26FD" w:rsidRPr="009A5678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1F26FD" w:rsidRPr="009A5678" w14:paraId="66010A1B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63F2788F" w14:textId="77777777" w:rsidR="001F26FD" w:rsidRPr="009A5678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662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63" w:type="dxa"/>
            <w:gridSpan w:val="3"/>
            <w:shd w:val="clear" w:color="auto" w:fill="auto"/>
          </w:tcPr>
          <w:p w14:paraId="6807FFB5" w14:textId="3DB8E065" w:rsidR="001F26FD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62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b/>
                <w:sz w:val="22"/>
                <w:szCs w:val="22"/>
              </w:rPr>
              <w:t>May 2015‒June 2019</w:t>
            </w:r>
          </w:p>
        </w:tc>
        <w:tc>
          <w:tcPr>
            <w:tcW w:w="7713" w:type="dxa"/>
            <w:gridSpan w:val="2"/>
            <w:shd w:val="clear" w:color="auto" w:fill="auto"/>
          </w:tcPr>
          <w:p w14:paraId="584CA41E" w14:textId="291D2658" w:rsidR="00661405" w:rsidRPr="009A5678" w:rsidRDefault="009A5678" w:rsidP="00661405">
            <w:pPr>
              <w:rPr>
                <w:sz w:val="22"/>
                <w:szCs w:val="22"/>
                <w:lang w:val="en-US"/>
              </w:rPr>
            </w:pPr>
            <w:r w:rsidRPr="009A56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Junior Project Manager</w:t>
            </w:r>
          </w:p>
          <w:p w14:paraId="7C5CEA8F" w14:textId="4E860841" w:rsidR="00661405" w:rsidRPr="009A5678" w:rsidRDefault="009A5678" w:rsidP="00661405">
            <w:pPr>
              <w:rPr>
                <w:sz w:val="22"/>
                <w:szCs w:val="22"/>
                <w:lang w:val="en-US"/>
              </w:rPr>
            </w:pPr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Seton Hospital, Maine</w:t>
            </w:r>
          </w:p>
          <w:p w14:paraId="5310BC9E" w14:textId="77777777" w:rsidR="009A5678" w:rsidRDefault="009A5678" w:rsidP="009A5678">
            <w:pPr>
              <w:pStyle w:val="ListParagraph"/>
              <w:numPr>
                <w:ilvl w:val="0"/>
                <w:numId w:val="10"/>
              </w:numPr>
              <w:ind w:left="452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A5678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Implemented Lean Training project for all employees. Cut costs by 32% in six months.</w:t>
            </w:r>
          </w:p>
          <w:p w14:paraId="7A45F8C0" w14:textId="77777777" w:rsidR="009A5678" w:rsidRPr="009A5678" w:rsidRDefault="009A5678" w:rsidP="009A5678">
            <w:pPr>
              <w:pStyle w:val="ListParagraph"/>
              <w:numPr>
                <w:ilvl w:val="0"/>
                <w:numId w:val="10"/>
              </w:numPr>
              <w:ind w:left="452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>Oversaw the “Just in Time Restock” project.</w:t>
            </w:r>
          </w:p>
          <w:p w14:paraId="5475D13B" w14:textId="08731B24" w:rsidR="001F26FD" w:rsidRPr="009A5678" w:rsidRDefault="009A5678" w:rsidP="009A5678">
            <w:pPr>
              <w:pStyle w:val="ListParagraph"/>
              <w:numPr>
                <w:ilvl w:val="0"/>
                <w:numId w:val="10"/>
              </w:numPr>
              <w:ind w:left="452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t>Cut stockroom waste by 65%. Created our popular supply room relocation project. Cut wasted foot traffic by 88% across all nursing staff.</w:t>
            </w:r>
            <w:r w:rsidR="00661405" w:rsidRPr="009A5678"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</w:p>
        </w:tc>
        <w:tc>
          <w:tcPr>
            <w:tcW w:w="270" w:type="dxa"/>
            <w:gridSpan w:val="2"/>
            <w:shd w:val="clear" w:color="auto" w:fill="auto"/>
          </w:tcPr>
          <w:p w14:paraId="46E8A4A4" w14:textId="77777777" w:rsidR="001F26FD" w:rsidRPr="009A5678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1F26FD" w:rsidRPr="00C4240B" w14:paraId="39112D9D" w14:textId="77777777" w:rsidTr="009A5678">
        <w:trPr>
          <w:trHeight w:val="480"/>
          <w:jc w:val="center"/>
        </w:trPr>
        <w:tc>
          <w:tcPr>
            <w:tcW w:w="390" w:type="dxa"/>
            <w:shd w:val="clear" w:color="auto" w:fill="auto"/>
          </w:tcPr>
          <w:p w14:paraId="50EDA88A" w14:textId="77777777" w:rsidR="001F26FD" w:rsidRPr="009A5678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20"/>
              <w:ind w:left="662"/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auto"/>
          </w:tcPr>
          <w:p w14:paraId="4867A434" w14:textId="77777777" w:rsidR="001F26FD" w:rsidRPr="009A5678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20"/>
              <w:ind w:left="662"/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B133236" w14:textId="10CC3B13" w:rsidR="001F26FD" w:rsidRPr="00C4240B" w:rsidRDefault="009A5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20"/>
              <w:rPr>
                <w:rFonts w:ascii="Arial" w:eastAsia="Arial" w:hAnsi="Arial" w:cs="Arial"/>
                <w:color w:val="0B5394"/>
                <w:sz w:val="24"/>
                <w:szCs w:val="24"/>
              </w:rPr>
            </w:pPr>
            <w:r w:rsidRPr="009A5678"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  <w:t>Education</w:t>
            </w:r>
          </w:p>
        </w:tc>
        <w:tc>
          <w:tcPr>
            <w:tcW w:w="771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A7A1ADC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after="120"/>
              <w:ind w:left="45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shd w:val="clear" w:color="auto" w:fill="auto"/>
          </w:tcPr>
          <w:p w14:paraId="79652A35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F26FD" w:rsidRPr="00C4240B" w14:paraId="495938F0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630FAB56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66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05142957" w14:textId="77777777" w:rsidR="001F26FD" w:rsidRDefault="009A5678" w:rsidP="00C62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2010–2013</w:t>
            </w:r>
          </w:p>
          <w:p w14:paraId="39ADE707" w14:textId="77777777" w:rsidR="009A5678" w:rsidRDefault="009A5678" w:rsidP="00C62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059AEBB1" w14:textId="77777777" w:rsidR="009A5678" w:rsidRDefault="009A5678" w:rsidP="00C62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6B2CF122" w14:textId="1DD28117" w:rsidR="009A5678" w:rsidRPr="00C4240B" w:rsidRDefault="009A5678" w:rsidP="00C62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A567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2011–2014</w:t>
            </w:r>
          </w:p>
        </w:tc>
        <w:tc>
          <w:tcPr>
            <w:tcW w:w="7713" w:type="dxa"/>
            <w:gridSpan w:val="2"/>
            <w:shd w:val="clear" w:color="auto" w:fill="auto"/>
          </w:tcPr>
          <w:p w14:paraId="32BEA484" w14:textId="5710275E" w:rsidR="00FA2651" w:rsidRPr="00FA2651" w:rsidRDefault="009A5678" w:rsidP="00FA2651">
            <w:pPr>
              <w:rPr>
                <w:sz w:val="22"/>
                <w:szCs w:val="22"/>
              </w:rPr>
            </w:pPr>
            <w:r w:rsidRPr="009A567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MBA</w:t>
            </w:r>
          </w:p>
          <w:p w14:paraId="13B05422" w14:textId="77777777" w:rsidR="00C62EE0" w:rsidRDefault="009A5678" w:rsidP="00FA2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A5678">
              <w:rPr>
                <w:rFonts w:ascii="Arial" w:hAnsi="Arial" w:cs="Arial"/>
                <w:color w:val="000000"/>
                <w:sz w:val="22"/>
                <w:szCs w:val="22"/>
              </w:rPr>
              <w:t>Colby College, Waterville, ME</w:t>
            </w:r>
            <w:r w:rsidRPr="009A567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4580864" w14:textId="77777777" w:rsidR="009A5678" w:rsidRDefault="009A5678" w:rsidP="00FA2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A3B8CC4" w14:textId="6CAC1AE8" w:rsidR="009A5678" w:rsidRDefault="009A5678" w:rsidP="00FA265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A567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M.A. in Law</w:t>
            </w:r>
          </w:p>
          <w:p w14:paraId="366A17D9" w14:textId="0EEFEBBB" w:rsidR="00815BF8" w:rsidRPr="00815BF8" w:rsidRDefault="00815BF8" w:rsidP="00FA2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BF8">
              <w:rPr>
                <w:rFonts w:ascii="Arial" w:hAnsi="Arial" w:cs="Arial"/>
                <w:color w:val="000000"/>
                <w:sz w:val="22"/>
                <w:szCs w:val="22"/>
              </w:rPr>
              <w:t>University of Georgia</w:t>
            </w:r>
          </w:p>
          <w:p w14:paraId="66733F6B" w14:textId="545546EE" w:rsidR="009A5678" w:rsidRPr="00C4240B" w:rsidRDefault="009A5678" w:rsidP="00FA2651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  <w:gridSpan w:val="2"/>
            <w:shd w:val="clear" w:color="auto" w:fill="auto"/>
          </w:tcPr>
          <w:p w14:paraId="6E54E16E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1F26FD" w:rsidRPr="00C4240B" w14:paraId="026E8755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7EEA3250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auto"/>
          </w:tcPr>
          <w:p w14:paraId="7999332D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54D38F7" w14:textId="47658EAC" w:rsidR="001F26FD" w:rsidRPr="00C4240B" w:rsidRDefault="00815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B5394"/>
                <w:sz w:val="24"/>
                <w:szCs w:val="24"/>
              </w:rPr>
            </w:pPr>
            <w:r w:rsidRPr="00815BF8"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  <w:t>Skills</w:t>
            </w:r>
            <w:r w:rsidR="00091589" w:rsidRPr="00C4240B"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  <w:t xml:space="preserve"> </w:t>
            </w:r>
          </w:p>
        </w:tc>
        <w:tc>
          <w:tcPr>
            <w:tcW w:w="771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E8F19B1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shd w:val="clear" w:color="auto" w:fill="auto"/>
          </w:tcPr>
          <w:p w14:paraId="52D9A3D2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F26FD" w:rsidRPr="000A1DFD" w14:paraId="5D5EABF2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654A8BC3" w14:textId="77777777" w:rsidR="001F26FD" w:rsidRPr="00C4240B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2B09F" w14:textId="77777777" w:rsidR="001F26FD" w:rsidRPr="00C4240B" w:rsidRDefault="001F26FD" w:rsidP="00091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5C7A71E" w14:textId="77777777" w:rsidR="004E08ED" w:rsidRPr="00C4240B" w:rsidRDefault="004E08ED" w:rsidP="0009158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B2ECB5E" w14:textId="77777777" w:rsidR="004E08ED" w:rsidRPr="00C4240B" w:rsidRDefault="004E08ED" w:rsidP="0009158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DD81D27" w14:textId="77777777" w:rsidR="004E08ED" w:rsidRPr="00C4240B" w:rsidRDefault="004E08ED" w:rsidP="0009158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0B2CE94" w14:textId="77777777" w:rsidR="004E08ED" w:rsidRPr="00C4240B" w:rsidRDefault="004E08ED" w:rsidP="0009158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B1F0C72" w14:textId="77777777" w:rsidR="004E08ED" w:rsidRPr="00C4240B" w:rsidRDefault="004E08ED" w:rsidP="0009158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1175503" w14:textId="77777777" w:rsidR="004E08ED" w:rsidRPr="00C4240B" w:rsidRDefault="004E08ED" w:rsidP="00091589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5ED3154" w14:textId="77777777" w:rsidR="004E08ED" w:rsidRPr="00C4240B" w:rsidRDefault="004E08ED" w:rsidP="00091589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7E0A768" w14:textId="002F83F0" w:rsidR="004E08ED" w:rsidRPr="00C4240B" w:rsidRDefault="000A1DFD" w:rsidP="009A5678">
            <w:pPr>
              <w:ind w:left="570"/>
              <w:rPr>
                <w:rFonts w:ascii="Arial" w:eastAsia="Arial" w:hAnsi="Arial" w:cs="Arial"/>
                <w:sz w:val="24"/>
                <w:szCs w:val="24"/>
              </w:rPr>
            </w:pPr>
            <w:r w:rsidRPr="000A1DFD">
              <w:rPr>
                <w:rFonts w:ascii="Arial" w:eastAsia="Arial" w:hAnsi="Arial" w:cs="Arial"/>
                <w:b/>
                <w:color w:val="0B5394"/>
                <w:sz w:val="30"/>
                <w:szCs w:val="30"/>
              </w:rPr>
              <w:t>Certificates</w:t>
            </w:r>
          </w:p>
        </w:tc>
        <w:tc>
          <w:tcPr>
            <w:tcW w:w="77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F21E6E9" w14:textId="3E329FC8" w:rsidR="00FA2651" w:rsidRDefault="00815BF8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</w:pPr>
            <w:r w:rsidRPr="00815BF8"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  <w:t>Proficient in Scrum &amp; MS Office</w:t>
            </w:r>
          </w:p>
          <w:p w14:paraId="1060B44E" w14:textId="79F25FC3" w:rsidR="000A1DFD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  <w:t>Project Scheduling</w:t>
            </w:r>
          </w:p>
          <w:p w14:paraId="4D480F62" w14:textId="1D86D9AD" w:rsidR="000A1DFD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  <w:t>Strategic Planning &amp; Analysis</w:t>
            </w:r>
          </w:p>
          <w:p w14:paraId="57500A53" w14:textId="2C00B10F" w:rsidR="000A1DFD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Exceptional Verbal and Written Communication Skills</w:t>
            </w:r>
          </w:p>
          <w:p w14:paraId="4A4E6464" w14:textId="507A92A1" w:rsidR="000A1DFD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Business Development</w:t>
            </w:r>
          </w:p>
          <w:p w14:paraId="1B06DC5E" w14:textId="3A66B906" w:rsidR="001F26FD" w:rsidRPr="000A1DFD" w:rsidRDefault="000A1DFD" w:rsidP="000A1DF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Vendor Management</w:t>
            </w:r>
          </w:p>
        </w:tc>
        <w:tc>
          <w:tcPr>
            <w:tcW w:w="270" w:type="dxa"/>
            <w:gridSpan w:val="2"/>
            <w:shd w:val="clear" w:color="auto" w:fill="auto"/>
          </w:tcPr>
          <w:p w14:paraId="7140C8A7" w14:textId="77777777" w:rsidR="001F26FD" w:rsidRPr="000A1DFD" w:rsidRDefault="001F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4A11F2" w:rsidRPr="000A1DFD" w14:paraId="7682DCC2" w14:textId="77777777" w:rsidTr="009A5678">
        <w:trPr>
          <w:jc w:val="center"/>
        </w:trPr>
        <w:tc>
          <w:tcPr>
            <w:tcW w:w="390" w:type="dxa"/>
            <w:shd w:val="clear" w:color="auto" w:fill="auto"/>
          </w:tcPr>
          <w:p w14:paraId="79310BA0" w14:textId="77777777" w:rsidR="004A11F2" w:rsidRPr="000A1DFD" w:rsidRDefault="004A11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6997DEF3" w14:textId="77777777" w:rsidR="004A11F2" w:rsidRPr="000A1DFD" w:rsidRDefault="004A11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7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C70F8AE" w14:textId="77777777" w:rsidR="004A11F2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May 2015 — PMP Project Management Institute</w:t>
            </w:r>
          </w:p>
          <w:p w14:paraId="02510ACA" w14:textId="079D93BF" w:rsidR="000A1DFD" w:rsidRPr="000A1DFD" w:rsidRDefault="000A1DFD" w:rsidP="00FA265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1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A1D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Nov 2016 — CAPM Project Management Institute</w:t>
            </w:r>
          </w:p>
        </w:tc>
        <w:tc>
          <w:tcPr>
            <w:tcW w:w="270" w:type="dxa"/>
            <w:gridSpan w:val="2"/>
            <w:shd w:val="clear" w:color="auto" w:fill="auto"/>
          </w:tcPr>
          <w:p w14:paraId="7A179A2E" w14:textId="77777777" w:rsidR="004A11F2" w:rsidRPr="000A1DFD" w:rsidRDefault="004A11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13F757BB" w14:textId="77777777" w:rsidR="001F26FD" w:rsidRPr="000A1DFD" w:rsidRDefault="001F26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en-US"/>
        </w:rPr>
      </w:pPr>
    </w:p>
    <w:sectPr w:rsidR="001F26FD" w:rsidRPr="000A1DFD">
      <w:pgSz w:w="11906" w:h="16838"/>
      <w:pgMar w:top="0" w:right="0" w:bottom="0" w:left="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B8BF99D-DA9C-4FD2-9A79-D390066BBD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A8F2CA-29EB-4AE0-A43F-DE6DE33FFB22}"/>
    <w:embedBold r:id="rId3" w:fontKey="{E5B208B8-56BA-4EA5-82BE-27D660EE6C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329A132-459E-439D-A1AD-29EE92068F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DFB726A-B341-44B2-8ADE-3BAF1F2BD14A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F7FEF32D-D756-4404-B2C8-2BED9055BD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6E99AF0-CACA-4E02-9820-B8A40EC48D7B}"/>
    <w:embedItalic r:id="rId8" w:fontKey="{8C1F8695-8E7B-4833-ADFE-409A9BCBD0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FFFD414-9C38-4871-BBF1-3D1B3EC9CF79}"/>
    <w:embedBold r:id="rId10" w:fontKey="{0D2511B1-6A28-4AE9-8D55-9869149927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C7A8BAE-80AF-4D2C-9769-E3858E0C62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A446C4D-CDCC-4AFC-B192-9463DA8055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0181F"/>
    <w:multiLevelType w:val="hybridMultilevel"/>
    <w:tmpl w:val="EEBA1BE0"/>
    <w:lvl w:ilvl="0" w:tplc="ADE01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B0630"/>
    <w:multiLevelType w:val="hybridMultilevel"/>
    <w:tmpl w:val="1ADE1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E32C8"/>
    <w:multiLevelType w:val="hybridMultilevel"/>
    <w:tmpl w:val="CF1AB380"/>
    <w:lvl w:ilvl="0" w:tplc="04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3" w15:restartNumberingAfterBreak="0">
    <w:nsid w:val="1C6464D3"/>
    <w:multiLevelType w:val="hybridMultilevel"/>
    <w:tmpl w:val="4AE25238"/>
    <w:lvl w:ilvl="0" w:tplc="ADE0169C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4" w15:restartNumberingAfterBreak="0">
    <w:nsid w:val="264437D7"/>
    <w:multiLevelType w:val="multilevel"/>
    <w:tmpl w:val="EB1AC54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" w:eastAsia="Noto Sans" w:hAnsi="Noto Sans" w:cs="Noto San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" w:eastAsia="Noto Sans" w:hAnsi="Noto Sans" w:cs="Noto San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vertAlign w:val="baseline"/>
      </w:rPr>
    </w:lvl>
  </w:abstractNum>
  <w:abstractNum w:abstractNumId="5" w15:restartNumberingAfterBreak="0">
    <w:nsid w:val="35BC3607"/>
    <w:multiLevelType w:val="multilevel"/>
    <w:tmpl w:val="D4F2B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2B7A85"/>
    <w:multiLevelType w:val="hybridMultilevel"/>
    <w:tmpl w:val="18D876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081BAD"/>
    <w:multiLevelType w:val="multilevel"/>
    <w:tmpl w:val="FD900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E02397"/>
    <w:multiLevelType w:val="multilevel"/>
    <w:tmpl w:val="352E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B57825"/>
    <w:multiLevelType w:val="hybridMultilevel"/>
    <w:tmpl w:val="05D06E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C136D8"/>
    <w:multiLevelType w:val="multilevel"/>
    <w:tmpl w:val="9B20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1067DA"/>
    <w:multiLevelType w:val="multilevel"/>
    <w:tmpl w:val="DD26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2754067">
    <w:abstractNumId w:val="7"/>
  </w:num>
  <w:num w:numId="2" w16cid:durableId="1188565668">
    <w:abstractNumId w:val="5"/>
  </w:num>
  <w:num w:numId="3" w16cid:durableId="1729458172">
    <w:abstractNumId w:val="4"/>
  </w:num>
  <w:num w:numId="4" w16cid:durableId="1986280647">
    <w:abstractNumId w:val="8"/>
  </w:num>
  <w:num w:numId="5" w16cid:durableId="410542985">
    <w:abstractNumId w:val="11"/>
  </w:num>
  <w:num w:numId="6" w16cid:durableId="1417021206">
    <w:abstractNumId w:val="10"/>
  </w:num>
  <w:num w:numId="7" w16cid:durableId="137920058">
    <w:abstractNumId w:val="6"/>
  </w:num>
  <w:num w:numId="8" w16cid:durableId="1834491263">
    <w:abstractNumId w:val="9"/>
  </w:num>
  <w:num w:numId="9" w16cid:durableId="580942873">
    <w:abstractNumId w:val="1"/>
  </w:num>
  <w:num w:numId="10" w16cid:durableId="468792776">
    <w:abstractNumId w:val="0"/>
  </w:num>
  <w:num w:numId="11" w16cid:durableId="1847599683">
    <w:abstractNumId w:val="2"/>
  </w:num>
  <w:num w:numId="12" w16cid:durableId="1031370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6FD"/>
    <w:rsid w:val="00091589"/>
    <w:rsid w:val="000A1DFD"/>
    <w:rsid w:val="000C0A8B"/>
    <w:rsid w:val="001F26FD"/>
    <w:rsid w:val="00341C50"/>
    <w:rsid w:val="00471B94"/>
    <w:rsid w:val="004A11F2"/>
    <w:rsid w:val="004E08ED"/>
    <w:rsid w:val="00661405"/>
    <w:rsid w:val="00760A8E"/>
    <w:rsid w:val="0080401B"/>
    <w:rsid w:val="00815BF8"/>
    <w:rsid w:val="00905DFE"/>
    <w:rsid w:val="0093025D"/>
    <w:rsid w:val="009A5678"/>
    <w:rsid w:val="009E4FF0"/>
    <w:rsid w:val="00A06C45"/>
    <w:rsid w:val="00AE42E2"/>
    <w:rsid w:val="00BA7D24"/>
    <w:rsid w:val="00BC78BB"/>
    <w:rsid w:val="00C4240B"/>
    <w:rsid w:val="00C62EE0"/>
    <w:rsid w:val="00FA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90601"/>
  <w15:docId w15:val="{D92CC6E5-F67B-4972-95B6-B02185A9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471B94"/>
    <w:pPr>
      <w:spacing w:before="100" w:beforeAutospacing="1" w:after="100" w:afterAutospacing="1"/>
    </w:pPr>
    <w:rPr>
      <w:sz w:val="24"/>
      <w:szCs w:val="24"/>
      <w:lang w:val="pl-PL"/>
    </w:rPr>
  </w:style>
  <w:style w:type="paragraph" w:styleId="ListParagraph">
    <w:name w:val="List Paragraph"/>
    <w:basedOn w:val="Normal"/>
    <w:uiPriority w:val="34"/>
    <w:qFormat/>
    <w:rsid w:val="00BC7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Baranowska</dc:creator>
  <cp:lastModifiedBy>Anna Baranowska</cp:lastModifiedBy>
  <cp:revision>2</cp:revision>
  <dcterms:created xsi:type="dcterms:W3CDTF">2024-09-02T18:37:00Z</dcterms:created>
  <dcterms:modified xsi:type="dcterms:W3CDTF">2024-09-02T18:37:00Z</dcterms:modified>
</cp:coreProperties>
</file>